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6D8" w:rsidRPr="008456D8" w:rsidRDefault="00685039" w:rsidP="00685039">
      <w:pPr>
        <w:pStyle w:val="Titel"/>
        <w:rPr>
          <w:lang w:eastAsia="de-DE"/>
        </w:rPr>
      </w:pPr>
      <w:proofErr w:type="spellStart"/>
      <w:r>
        <w:rPr>
          <w:lang w:eastAsia="de-DE"/>
        </w:rPr>
        <w:t>PrüfungsSegen</w:t>
      </w:r>
      <w:proofErr w:type="spellEnd"/>
      <w:r>
        <w:rPr>
          <w:lang w:eastAsia="de-DE"/>
        </w:rPr>
        <w:t>: Ideen für die Schule</w:t>
      </w:r>
    </w:p>
    <w:p w:rsidR="00685039" w:rsidRDefault="00685039" w:rsidP="00685039">
      <w:pPr>
        <w:spacing w:after="0" w:line="240" w:lineRule="auto"/>
        <w:rPr>
          <w:rFonts w:eastAsia="Times New Roman" w:cstheme="minorHAnsi"/>
          <w:b/>
          <w:bCs/>
          <w:lang w:eastAsia="de-DE"/>
        </w:rPr>
      </w:pPr>
    </w:p>
    <w:p w:rsidR="008456D8" w:rsidRDefault="008456D8" w:rsidP="00685039">
      <w:pPr>
        <w:pStyle w:val="berschrift1"/>
        <w:spacing w:before="0" w:line="240" w:lineRule="auto"/>
        <w:rPr>
          <w:lang w:eastAsia="de-DE"/>
        </w:rPr>
      </w:pPr>
      <w:proofErr w:type="spellStart"/>
      <w:r w:rsidRPr="008456D8">
        <w:rPr>
          <w:lang w:eastAsia="de-DE"/>
        </w:rPr>
        <w:t>Mutmachbriefe</w:t>
      </w:r>
      <w:proofErr w:type="spellEnd"/>
      <w:r w:rsidRPr="008456D8">
        <w:rPr>
          <w:lang w:eastAsia="de-DE"/>
        </w:rPr>
        <w:t xml:space="preserve"> für Prüflinge</w:t>
      </w:r>
    </w:p>
    <w:p w:rsidR="008456D8" w:rsidRPr="008456D8" w:rsidRDefault="008456D8" w:rsidP="00685039">
      <w:pPr>
        <w:spacing w:after="0" w:line="240" w:lineRule="auto"/>
        <w:rPr>
          <w:rFonts w:eastAsia="Times New Roman" w:cstheme="minorHAnsi"/>
          <w:lang w:eastAsia="de-DE"/>
        </w:rPr>
      </w:pPr>
      <w:r w:rsidRPr="008456D8">
        <w:rPr>
          <w:rFonts w:eastAsia="Times New Roman" w:cstheme="minorHAnsi"/>
          <w:lang w:eastAsia="de-DE"/>
        </w:rPr>
        <w:t xml:space="preserve">Fünftklässler schreiben persönliche </w:t>
      </w:r>
      <w:proofErr w:type="spellStart"/>
      <w:r w:rsidRPr="008456D8">
        <w:rPr>
          <w:rFonts w:eastAsia="Times New Roman" w:cstheme="minorHAnsi"/>
          <w:lang w:eastAsia="de-DE"/>
        </w:rPr>
        <w:t>Mutmachbriefe</w:t>
      </w:r>
      <w:proofErr w:type="spellEnd"/>
      <w:r w:rsidRPr="008456D8">
        <w:rPr>
          <w:rFonts w:eastAsia="Times New Roman" w:cstheme="minorHAnsi"/>
          <w:lang w:eastAsia="de-DE"/>
        </w:rPr>
        <w:t xml:space="preserve"> an die Prüflinge derselben Schule und gestalten diese ansprechend. Die Briefe werden an die Prüflinge verteilt. Wichtig ist hier, dass es genügend </w:t>
      </w:r>
      <w:proofErr w:type="spellStart"/>
      <w:r w:rsidRPr="008456D8">
        <w:rPr>
          <w:rFonts w:eastAsia="Times New Roman" w:cstheme="minorHAnsi"/>
          <w:lang w:eastAsia="de-DE"/>
        </w:rPr>
        <w:t>Mutmachbriefe</w:t>
      </w:r>
      <w:proofErr w:type="spellEnd"/>
      <w:r w:rsidRPr="008456D8">
        <w:rPr>
          <w:rFonts w:eastAsia="Times New Roman" w:cstheme="minorHAnsi"/>
          <w:lang w:eastAsia="de-DE"/>
        </w:rPr>
        <w:t xml:space="preserve"> für alle gibt. Es bietet sich an, den Fünftklässlern eine Vorlage oder Stichworte zur Verfügung zu stellen.  </w:t>
      </w:r>
    </w:p>
    <w:p w:rsidR="008456D8" w:rsidRPr="008456D8" w:rsidRDefault="00685039" w:rsidP="00685039">
      <w:pPr>
        <w:spacing w:after="0" w:line="240" w:lineRule="auto"/>
        <w:rPr>
          <w:rFonts w:eastAsia="Times New Roman" w:cstheme="minorHAnsi"/>
          <w:lang w:eastAsia="de-DE"/>
        </w:rPr>
      </w:pPr>
      <w:hyperlink r:id="rId5" w:history="1">
        <w:r w:rsidR="008456D8" w:rsidRPr="008456D8">
          <w:rPr>
            <w:rFonts w:eastAsia="Times New Roman" w:cstheme="minorHAnsi"/>
            <w:color w:val="0000FF"/>
            <w:u w:val="single"/>
            <w:lang w:eastAsia="de-DE"/>
          </w:rPr>
          <w:t>https://schulpastoral.drs.de/fileadmin/user_files/165/Homepage_neu/Dokumente/Aus_der_Praxis_fuer_die_Praxis/Mutmachbriefe_fuer_Prueflinge.pdf</w:t>
        </w:r>
      </w:hyperlink>
    </w:p>
    <w:p w:rsidR="008456D8" w:rsidRPr="008456D8" w:rsidRDefault="008456D8" w:rsidP="00685039">
      <w:pPr>
        <w:spacing w:after="0" w:line="240" w:lineRule="auto"/>
        <w:rPr>
          <w:rFonts w:eastAsia="Times New Roman" w:cstheme="minorHAnsi"/>
          <w:lang w:eastAsia="de-DE"/>
        </w:rPr>
      </w:pPr>
    </w:p>
    <w:p w:rsidR="008456D8" w:rsidRPr="008456D8" w:rsidRDefault="008456D8" w:rsidP="00685039">
      <w:pPr>
        <w:pStyle w:val="berschrift1"/>
        <w:spacing w:before="0" w:line="240" w:lineRule="auto"/>
        <w:rPr>
          <w:lang w:eastAsia="de-DE"/>
        </w:rPr>
      </w:pPr>
      <w:proofErr w:type="spellStart"/>
      <w:r w:rsidRPr="008456D8">
        <w:rPr>
          <w:lang w:eastAsia="de-DE"/>
        </w:rPr>
        <w:t>Mutmach</w:t>
      </w:r>
      <w:proofErr w:type="spellEnd"/>
      <w:r w:rsidRPr="008456D8">
        <w:rPr>
          <w:lang w:eastAsia="de-DE"/>
        </w:rPr>
        <w:t>-Sätze schreiben</w:t>
      </w:r>
    </w:p>
    <w:p w:rsidR="008456D8" w:rsidRPr="008456D8" w:rsidRDefault="008456D8" w:rsidP="00685039">
      <w:pPr>
        <w:spacing w:after="0" w:line="240" w:lineRule="auto"/>
        <w:rPr>
          <w:rFonts w:eastAsia="Times New Roman" w:cstheme="minorHAnsi"/>
          <w:lang w:eastAsia="de-DE"/>
        </w:rPr>
      </w:pPr>
      <w:r w:rsidRPr="008456D8">
        <w:rPr>
          <w:rFonts w:eastAsia="Times New Roman" w:cstheme="minorHAnsi"/>
          <w:lang w:eastAsia="de-DE"/>
        </w:rPr>
        <w:t>Prüflinge schreiben im Vorfeld der Prüfung Affirmationen/Sätze, wie "mein Kopf ist klar und frei" für sich selbst. Diese Sätze können im Blickfeld des Prüflings während der Vorbereitungszeit platziert werden. Diese Methode stammt aus dem mentalen Training.</w:t>
      </w:r>
    </w:p>
    <w:p w:rsidR="008456D8" w:rsidRPr="008456D8" w:rsidRDefault="00685039" w:rsidP="00685039">
      <w:pPr>
        <w:spacing w:after="0" w:line="240" w:lineRule="auto"/>
        <w:rPr>
          <w:rFonts w:eastAsia="Times New Roman" w:cstheme="minorHAnsi"/>
          <w:lang w:eastAsia="de-DE"/>
        </w:rPr>
      </w:pPr>
      <w:hyperlink r:id="rId6" w:history="1">
        <w:r w:rsidR="008456D8" w:rsidRPr="008456D8">
          <w:rPr>
            <w:rFonts w:eastAsia="Times New Roman" w:cstheme="minorHAnsi"/>
            <w:color w:val="0000FF"/>
            <w:u w:val="single"/>
            <w:lang w:eastAsia="de-DE"/>
          </w:rPr>
          <w:t>https://schulpastoral.drs.de/fileadmin/user_files/165/Homepage_neu/Dokumente/Aus_der_Praxis_fuer_die_Praxis/Ermutigung_vor_der_Pruefung.pdf</w:t>
        </w:r>
      </w:hyperlink>
    </w:p>
    <w:p w:rsidR="008456D8" w:rsidRPr="008456D8" w:rsidRDefault="008456D8" w:rsidP="00685039">
      <w:pPr>
        <w:spacing w:after="0" w:line="240" w:lineRule="auto"/>
        <w:rPr>
          <w:rFonts w:eastAsia="Times New Roman" w:cstheme="minorHAnsi"/>
          <w:lang w:eastAsia="de-DE"/>
        </w:rPr>
      </w:pPr>
    </w:p>
    <w:p w:rsidR="008456D8" w:rsidRPr="008456D8" w:rsidRDefault="008456D8" w:rsidP="00685039">
      <w:pPr>
        <w:pStyle w:val="berschrift1"/>
        <w:spacing w:before="0" w:line="240" w:lineRule="auto"/>
        <w:rPr>
          <w:lang w:eastAsia="de-DE"/>
        </w:rPr>
      </w:pPr>
      <w:r w:rsidRPr="008456D8">
        <w:rPr>
          <w:lang w:eastAsia="de-DE"/>
        </w:rPr>
        <w:t>Postkarten für Prüflinge</w:t>
      </w:r>
    </w:p>
    <w:p w:rsidR="008456D8" w:rsidRPr="008456D8" w:rsidRDefault="008456D8" w:rsidP="00685039">
      <w:pPr>
        <w:spacing w:after="0" w:line="240" w:lineRule="auto"/>
        <w:rPr>
          <w:rFonts w:eastAsia="Times New Roman" w:cstheme="minorHAnsi"/>
          <w:lang w:eastAsia="de-DE"/>
        </w:rPr>
      </w:pPr>
      <w:r w:rsidRPr="008456D8">
        <w:rPr>
          <w:rFonts w:eastAsia="Times New Roman" w:cstheme="minorHAnsi"/>
          <w:lang w:eastAsia="de-DE"/>
        </w:rPr>
        <w:t>Postkarten zur Ermutigung vor der Prüfung werden vom Fachlehrer, von Mitschüler/innen oder von den Prüflingen selbst einen längeren Zeitraum vor der Prüfung geschrieben und während der Prüfung auf den Tisch gelegt zusammen mit Traubenzucker. Dazu gibt es auch Vorlagen, die man verwenden kann.</w:t>
      </w:r>
    </w:p>
    <w:p w:rsidR="008456D8" w:rsidRPr="008456D8" w:rsidRDefault="00685039" w:rsidP="00685039">
      <w:pPr>
        <w:spacing w:after="0" w:line="240" w:lineRule="auto"/>
        <w:rPr>
          <w:rFonts w:eastAsia="Times New Roman" w:cstheme="minorHAnsi"/>
          <w:lang w:eastAsia="de-DE"/>
        </w:rPr>
      </w:pPr>
      <w:hyperlink r:id="rId7" w:history="1">
        <w:r w:rsidR="008456D8" w:rsidRPr="008456D8">
          <w:rPr>
            <w:rFonts w:eastAsia="Times New Roman" w:cstheme="minorHAnsi"/>
            <w:color w:val="0000FF"/>
            <w:u w:val="single"/>
            <w:lang w:eastAsia="de-DE"/>
          </w:rPr>
          <w:t>https://schulpastoral.drs.de/fileadmin/user_files/165/Homepage_neu/Dokumente/Aus_der_Praxis_fuer_die_Praxis/Ermutigung_vor_der_Pruefung.pdf</w:t>
        </w:r>
      </w:hyperlink>
    </w:p>
    <w:p w:rsidR="00C45073" w:rsidRDefault="00C45073" w:rsidP="00685039">
      <w:pPr>
        <w:spacing w:after="0" w:line="240" w:lineRule="auto"/>
        <w:rPr>
          <w:rFonts w:eastAsia="Times New Roman" w:cstheme="minorHAnsi"/>
          <w:b/>
          <w:bCs/>
          <w:lang w:eastAsia="de-DE"/>
        </w:rPr>
      </w:pPr>
    </w:p>
    <w:p w:rsidR="008456D8" w:rsidRPr="008456D8" w:rsidRDefault="008456D8" w:rsidP="00685039">
      <w:pPr>
        <w:pStyle w:val="berschrift1"/>
        <w:spacing w:before="0" w:line="240" w:lineRule="auto"/>
        <w:rPr>
          <w:lang w:eastAsia="de-DE"/>
        </w:rPr>
      </w:pPr>
      <w:r w:rsidRPr="008456D8">
        <w:rPr>
          <w:lang w:eastAsia="de-DE"/>
        </w:rPr>
        <w:t>Ermutigungsplakate</w:t>
      </w:r>
    </w:p>
    <w:p w:rsidR="008456D8" w:rsidRPr="008456D8" w:rsidRDefault="008456D8" w:rsidP="00685039">
      <w:pPr>
        <w:spacing w:after="0" w:line="240" w:lineRule="auto"/>
        <w:rPr>
          <w:rFonts w:eastAsia="Times New Roman" w:cstheme="minorHAnsi"/>
          <w:lang w:eastAsia="de-DE"/>
        </w:rPr>
      </w:pPr>
      <w:r w:rsidRPr="008456D8">
        <w:rPr>
          <w:rFonts w:eastAsia="Times New Roman" w:cstheme="minorHAnsi"/>
          <w:lang w:eastAsia="de-DE"/>
        </w:rPr>
        <w:t>Schüler/innen, die nicht Prüflinge sind, gestalten für die Prüflinge Stoffplakate mit ermutigenden Sprüchen, Bildern, gerne auch Witziges. Diese werden am Tag der Prüfung in der Schule aufgehängt auf dem Weg zu den Prüfungsräumen.</w:t>
      </w:r>
    </w:p>
    <w:p w:rsidR="00685039" w:rsidRDefault="00685039" w:rsidP="00685039">
      <w:pPr>
        <w:pStyle w:val="berschrift1"/>
        <w:spacing w:before="0" w:line="240" w:lineRule="auto"/>
        <w:rPr>
          <w:lang w:eastAsia="de-DE"/>
        </w:rPr>
      </w:pPr>
    </w:p>
    <w:p w:rsidR="008456D8" w:rsidRPr="008456D8" w:rsidRDefault="008456D8" w:rsidP="00685039">
      <w:pPr>
        <w:pStyle w:val="berschrift1"/>
        <w:spacing w:before="0" w:line="240" w:lineRule="auto"/>
        <w:rPr>
          <w:lang w:eastAsia="de-DE"/>
        </w:rPr>
      </w:pPr>
      <w:r w:rsidRPr="008456D8">
        <w:rPr>
          <w:lang w:eastAsia="de-DE"/>
        </w:rPr>
        <w:t>Sag</w:t>
      </w:r>
      <w:r w:rsidR="00685039">
        <w:rPr>
          <w:lang w:eastAsia="de-DE"/>
        </w:rPr>
        <w:t>‘</w:t>
      </w:r>
      <w:r w:rsidRPr="008456D8">
        <w:rPr>
          <w:lang w:eastAsia="de-DE"/>
        </w:rPr>
        <w:t>s durch Kreide</w:t>
      </w:r>
    </w:p>
    <w:p w:rsidR="008456D8" w:rsidRPr="008456D8" w:rsidRDefault="008456D8" w:rsidP="00685039">
      <w:pPr>
        <w:spacing w:after="0" w:line="240" w:lineRule="auto"/>
        <w:rPr>
          <w:rFonts w:eastAsia="Times New Roman" w:cstheme="minorHAnsi"/>
          <w:lang w:eastAsia="de-DE"/>
        </w:rPr>
      </w:pPr>
      <w:r w:rsidRPr="008456D8">
        <w:rPr>
          <w:rFonts w:eastAsia="Times New Roman" w:cstheme="minorHAnsi"/>
          <w:lang w:eastAsia="de-DE"/>
        </w:rPr>
        <w:t xml:space="preserve">Mit Straßenmalkreide wird der Schulhof im Eingangsbereich mit ermutigenden Bildern und Worten am Vorabend der Prüfung gestaltet. Hier sind der Kreativität keine Grenzen gesetzt. </w:t>
      </w:r>
    </w:p>
    <w:p w:rsidR="008456D8" w:rsidRPr="008456D8" w:rsidRDefault="008456D8" w:rsidP="00685039">
      <w:pPr>
        <w:spacing w:after="0" w:line="240" w:lineRule="auto"/>
        <w:rPr>
          <w:rFonts w:eastAsia="Times New Roman" w:cstheme="minorHAnsi"/>
          <w:lang w:eastAsia="de-DE"/>
        </w:rPr>
      </w:pPr>
    </w:p>
    <w:p w:rsidR="008456D8" w:rsidRPr="008456D8" w:rsidRDefault="008456D8" w:rsidP="00685039">
      <w:pPr>
        <w:pStyle w:val="berschrift1"/>
        <w:spacing w:before="0" w:line="240" w:lineRule="auto"/>
        <w:rPr>
          <w:lang w:eastAsia="de-DE"/>
        </w:rPr>
      </w:pPr>
      <w:r w:rsidRPr="008456D8">
        <w:rPr>
          <w:lang w:eastAsia="de-DE"/>
        </w:rPr>
        <w:t>Körperübung vor der Prüfung </w:t>
      </w:r>
    </w:p>
    <w:p w:rsidR="008456D8" w:rsidRPr="008456D8" w:rsidRDefault="008456D8" w:rsidP="00685039">
      <w:pPr>
        <w:spacing w:after="0" w:line="240" w:lineRule="auto"/>
        <w:rPr>
          <w:rFonts w:eastAsia="Times New Roman" w:cstheme="minorHAnsi"/>
          <w:lang w:eastAsia="de-DE"/>
        </w:rPr>
      </w:pPr>
      <w:r w:rsidRPr="008456D8">
        <w:rPr>
          <w:rFonts w:eastAsia="Times New Roman" w:cstheme="minorHAnsi"/>
          <w:lang w:eastAsia="de-DE"/>
        </w:rPr>
        <w:t xml:space="preserve">In einem ruhigen Raum stehen die Prüflinge unmittelbar vor der Prüfung und spüren, wie sie gerade </w:t>
      </w:r>
      <w:r>
        <w:rPr>
          <w:rFonts w:eastAsia="Times New Roman" w:cstheme="minorHAnsi"/>
          <w:lang w:eastAsia="de-DE"/>
        </w:rPr>
        <w:t>da</w:t>
      </w:r>
      <w:r w:rsidRPr="008456D8">
        <w:rPr>
          <w:rFonts w:eastAsia="Times New Roman" w:cstheme="minorHAnsi"/>
          <w:lang w:eastAsia="de-DE"/>
        </w:rPr>
        <w:t>stehen. Dadurch sollen sie ruhig werden und sich auf sich selbst fokussieren. Anschließend wird der Text des Meditationskärtchens "Halt" gelesen. </w:t>
      </w:r>
    </w:p>
    <w:p w:rsidR="008456D8" w:rsidRPr="008456D8" w:rsidRDefault="00685039" w:rsidP="00685039">
      <w:pPr>
        <w:spacing w:after="0" w:line="240" w:lineRule="auto"/>
        <w:rPr>
          <w:rFonts w:eastAsia="Times New Roman" w:cstheme="minorHAnsi"/>
          <w:lang w:eastAsia="de-DE"/>
        </w:rPr>
      </w:pPr>
      <w:hyperlink r:id="rId8" w:history="1">
        <w:r w:rsidR="008456D8" w:rsidRPr="008456D8">
          <w:rPr>
            <w:rFonts w:eastAsia="Times New Roman" w:cstheme="minorHAnsi"/>
            <w:color w:val="0000FF"/>
            <w:u w:val="single"/>
            <w:lang w:eastAsia="de-DE"/>
          </w:rPr>
          <w:t>https://schulpastoral.drs.de/fileadmin/user_files/165/Homepage_neu/Dokumente/Aus_der_Praxis_fuer_die_Praxis/Ermutigung_vor_der_Pruefung.pdf</w:t>
        </w:r>
      </w:hyperlink>
    </w:p>
    <w:p w:rsidR="008456D8" w:rsidRPr="008456D8" w:rsidRDefault="008456D8" w:rsidP="00685039">
      <w:pPr>
        <w:spacing w:after="0" w:line="240" w:lineRule="auto"/>
        <w:rPr>
          <w:rFonts w:eastAsia="Times New Roman" w:cstheme="minorHAnsi"/>
          <w:lang w:eastAsia="de-DE"/>
        </w:rPr>
      </w:pPr>
    </w:p>
    <w:p w:rsidR="008456D8" w:rsidRPr="008456D8" w:rsidRDefault="008456D8" w:rsidP="00685039">
      <w:pPr>
        <w:pStyle w:val="berschrift1"/>
        <w:spacing w:before="0" w:line="240" w:lineRule="auto"/>
        <w:rPr>
          <w:lang w:eastAsia="de-DE"/>
        </w:rPr>
      </w:pPr>
      <w:r w:rsidRPr="008456D8">
        <w:rPr>
          <w:lang w:eastAsia="de-DE"/>
        </w:rPr>
        <w:t>Gute-Wünsche-Paket</w:t>
      </w:r>
    </w:p>
    <w:p w:rsidR="008456D8" w:rsidRPr="008456D8" w:rsidRDefault="008456D8" w:rsidP="00685039">
      <w:pPr>
        <w:spacing w:after="0" w:line="240" w:lineRule="auto"/>
        <w:rPr>
          <w:rFonts w:eastAsia="Times New Roman" w:cstheme="minorHAnsi"/>
          <w:lang w:eastAsia="de-DE"/>
        </w:rPr>
      </w:pPr>
    </w:p>
    <w:p w:rsidR="008456D8" w:rsidRPr="008456D8" w:rsidRDefault="008456D8" w:rsidP="00685039">
      <w:pPr>
        <w:spacing w:after="0" w:line="240" w:lineRule="auto"/>
        <w:rPr>
          <w:rFonts w:eastAsia="Times New Roman" w:cstheme="minorHAnsi"/>
          <w:lang w:eastAsia="de-DE"/>
        </w:rPr>
      </w:pPr>
      <w:r w:rsidRPr="008456D8">
        <w:rPr>
          <w:rFonts w:eastAsia="Times New Roman" w:cstheme="minorHAnsi"/>
          <w:lang w:eastAsia="de-DE"/>
        </w:rPr>
        <w:t xml:space="preserve">Brief an alle Schulleitungen, Audio-Segen via YouTube und </w:t>
      </w:r>
      <w:proofErr w:type="spellStart"/>
      <w:r w:rsidRPr="008456D8">
        <w:rPr>
          <w:rFonts w:eastAsia="Times New Roman" w:cstheme="minorHAnsi"/>
          <w:lang w:eastAsia="de-DE"/>
        </w:rPr>
        <w:t>multireligöse</w:t>
      </w:r>
      <w:proofErr w:type="spellEnd"/>
      <w:r w:rsidRPr="008456D8">
        <w:rPr>
          <w:rFonts w:eastAsia="Times New Roman" w:cstheme="minorHAnsi"/>
          <w:lang w:eastAsia="de-DE"/>
        </w:rPr>
        <w:t xml:space="preserve"> Prüfungswünsche.</w:t>
      </w:r>
    </w:p>
    <w:p w:rsidR="008456D8" w:rsidRPr="008456D8" w:rsidRDefault="00685039" w:rsidP="00685039">
      <w:pPr>
        <w:spacing w:after="0" w:line="240" w:lineRule="auto"/>
        <w:rPr>
          <w:rFonts w:eastAsia="Times New Roman" w:cstheme="minorHAnsi"/>
          <w:lang w:eastAsia="de-DE"/>
        </w:rPr>
      </w:pPr>
      <w:hyperlink r:id="rId9" w:history="1">
        <w:r w:rsidR="008456D8" w:rsidRPr="008456D8">
          <w:rPr>
            <w:rFonts w:eastAsia="Times New Roman" w:cstheme="minorHAnsi"/>
            <w:color w:val="0000FF"/>
            <w:u w:val="single"/>
            <w:lang w:eastAsia="de-DE"/>
          </w:rPr>
          <w:t>https://schulpastoral.drs.de/fileadmin/user_files/165/Homepage_neu/Dokumente/Aus_der_Praxis_fuer_die_Praxis/Gute_Wuensche_fuer_die_Pruefung_vom_Dekanat_RemsMurr.pdf</w:t>
        </w:r>
      </w:hyperlink>
    </w:p>
    <w:p w:rsidR="008456D8" w:rsidRPr="008456D8" w:rsidRDefault="008456D8" w:rsidP="00685039">
      <w:pPr>
        <w:spacing w:after="0" w:line="240" w:lineRule="auto"/>
        <w:rPr>
          <w:rFonts w:eastAsia="Times New Roman" w:cstheme="minorHAnsi"/>
          <w:lang w:eastAsia="de-DE"/>
        </w:rPr>
      </w:pPr>
    </w:p>
    <w:p w:rsidR="008456D8" w:rsidRPr="008456D8" w:rsidRDefault="008456D8" w:rsidP="00685039">
      <w:pPr>
        <w:pStyle w:val="berschrift1"/>
        <w:spacing w:before="0" w:line="240" w:lineRule="auto"/>
        <w:rPr>
          <w:lang w:eastAsia="de-DE"/>
        </w:rPr>
      </w:pPr>
      <w:r w:rsidRPr="008456D8">
        <w:rPr>
          <w:lang w:eastAsia="de-DE"/>
        </w:rPr>
        <w:lastRenderedPageBreak/>
        <w:t>Prüfungscafé während der Prüfungszeit</w:t>
      </w:r>
    </w:p>
    <w:p w:rsidR="008456D8" w:rsidRPr="008456D8" w:rsidRDefault="008456D8" w:rsidP="00685039">
      <w:pPr>
        <w:spacing w:after="0" w:line="240" w:lineRule="auto"/>
        <w:rPr>
          <w:rFonts w:eastAsia="Times New Roman" w:cstheme="minorHAnsi"/>
          <w:lang w:eastAsia="de-DE"/>
        </w:rPr>
      </w:pPr>
      <w:r w:rsidRPr="008456D8">
        <w:rPr>
          <w:rFonts w:eastAsia="Times New Roman" w:cstheme="minorHAnsi"/>
          <w:lang w:eastAsia="de-DE"/>
        </w:rPr>
        <w:t xml:space="preserve">In einem ruhigen Klassenzimmer wird ein Prüfungscafé zu den schriftlichen oder mündlichen Prüfungen eingerichtet von Schüler/innen einer anderen Klasse. In dem Raum werden die Tische dekoriert, sowie </w:t>
      </w:r>
      <w:proofErr w:type="spellStart"/>
      <w:r w:rsidRPr="008456D8">
        <w:rPr>
          <w:rFonts w:eastAsia="Times New Roman" w:cstheme="minorHAnsi"/>
          <w:lang w:eastAsia="de-DE"/>
        </w:rPr>
        <w:t>Mutmachplakate</w:t>
      </w:r>
      <w:proofErr w:type="spellEnd"/>
      <w:r w:rsidRPr="008456D8">
        <w:rPr>
          <w:rFonts w:eastAsia="Times New Roman" w:cstheme="minorHAnsi"/>
          <w:lang w:eastAsia="de-DE"/>
        </w:rPr>
        <w:t xml:space="preserve"> an den Wänden angebracht. Es wird ein Buffet mit Brötchen, Obst, Tee und Getränken vorbereitet. An diesem Ort können sich die Prüflinge vor den Prüfungen aufhalten, etwas frühstücken, miteinander reden. Ziel ist es, den Prüflingen am Morgen einen angenehmen Raum zu schenken, Nahrung für die stressige Prüfungszeit. Zugleich fördert das Prüfungscafé die Gemeinschaft innerhalb der Schule.</w:t>
      </w:r>
    </w:p>
    <w:p w:rsidR="008456D8" w:rsidRPr="008456D8" w:rsidRDefault="00685039" w:rsidP="00685039">
      <w:pPr>
        <w:spacing w:after="0" w:line="240" w:lineRule="auto"/>
        <w:rPr>
          <w:rFonts w:eastAsia="Times New Roman" w:cstheme="minorHAnsi"/>
          <w:lang w:eastAsia="de-DE"/>
        </w:rPr>
      </w:pPr>
      <w:hyperlink r:id="rId10" w:history="1">
        <w:r w:rsidR="008456D8" w:rsidRPr="008456D8">
          <w:rPr>
            <w:rFonts w:eastAsia="Times New Roman" w:cstheme="minorHAnsi"/>
            <w:color w:val="0000FF"/>
            <w:u w:val="single"/>
            <w:lang w:eastAsia="de-DE"/>
          </w:rPr>
          <w:t>https://schulpastoral.drs.de/fileadmin/user_files/165/Homepage_neu/Dokumente/Aus_der_Praxis_fuer_die_Praxis/Pruefungscafe_3.pdf</w:t>
        </w:r>
      </w:hyperlink>
    </w:p>
    <w:p w:rsidR="008456D8" w:rsidRPr="008456D8" w:rsidRDefault="008456D8" w:rsidP="00685039">
      <w:pPr>
        <w:spacing w:after="0" w:line="240" w:lineRule="auto"/>
        <w:rPr>
          <w:rFonts w:eastAsia="Times New Roman" w:cstheme="minorHAnsi"/>
          <w:lang w:eastAsia="de-DE"/>
        </w:rPr>
      </w:pPr>
    </w:p>
    <w:p w:rsidR="008456D8" w:rsidRPr="008456D8" w:rsidRDefault="008456D8" w:rsidP="00685039">
      <w:pPr>
        <w:pStyle w:val="berschrift1"/>
        <w:spacing w:before="0" w:line="240" w:lineRule="auto"/>
        <w:rPr>
          <w:lang w:eastAsia="de-DE"/>
        </w:rPr>
      </w:pPr>
      <w:r w:rsidRPr="008456D8">
        <w:rPr>
          <w:lang w:eastAsia="de-DE"/>
        </w:rPr>
        <w:t>Stärkungssegen am Ende der Schulzeit (SBBZ)</w:t>
      </w:r>
    </w:p>
    <w:p w:rsidR="008456D8" w:rsidRPr="008456D8" w:rsidRDefault="008456D8" w:rsidP="00685039">
      <w:pPr>
        <w:spacing w:after="0" w:line="240" w:lineRule="auto"/>
        <w:rPr>
          <w:rFonts w:eastAsia="Times New Roman" w:cstheme="minorHAnsi"/>
          <w:lang w:eastAsia="de-DE"/>
        </w:rPr>
      </w:pPr>
      <w:r w:rsidRPr="008456D8">
        <w:rPr>
          <w:rFonts w:eastAsia="Times New Roman" w:cstheme="minorHAnsi"/>
          <w:lang w:eastAsia="de-DE"/>
        </w:rPr>
        <w:t>Ein Segens-Raum mit unterschiedlichen Stationen wird hergerichtet: Kerzen-Tisch, Sorgen-Mauer, Wünsche-Wand für die Zukunft und ein Segen-Schirm unter dem es persönlichen Zuspruch gibt. Darüber hinaus gibt es eine Auswahl von Stärkungs-Sprüchen und eine Wegzehrung in Form eines Müsliriegels. In einem gemeinsamen Abschlusskreis findet ein Gebet mit Gebärden statt.</w:t>
      </w:r>
    </w:p>
    <w:p w:rsidR="008456D8" w:rsidRPr="008456D8" w:rsidRDefault="00685039" w:rsidP="00685039">
      <w:pPr>
        <w:spacing w:after="0" w:line="240" w:lineRule="auto"/>
        <w:rPr>
          <w:rFonts w:eastAsia="Times New Roman" w:cstheme="minorHAnsi"/>
          <w:lang w:eastAsia="de-DE"/>
        </w:rPr>
      </w:pPr>
      <w:hyperlink r:id="rId11" w:history="1">
        <w:r w:rsidR="008456D8" w:rsidRPr="008456D8">
          <w:rPr>
            <w:rFonts w:eastAsia="Times New Roman" w:cstheme="minorHAnsi"/>
            <w:color w:val="0000FF"/>
            <w:u w:val="single"/>
            <w:lang w:eastAsia="de-DE"/>
          </w:rPr>
          <w:t>https://schulpastoral.drs.de/fileadmin/user_files/165/Homepage_neu/Dokumente/Aus_der_Praxis_fuer_die_Praxis/Staerkungssegen.pdf</w:t>
        </w:r>
      </w:hyperlink>
    </w:p>
    <w:p w:rsidR="008456D8" w:rsidRPr="008456D8" w:rsidRDefault="008456D8" w:rsidP="00685039">
      <w:pPr>
        <w:spacing w:after="0" w:line="240" w:lineRule="auto"/>
        <w:rPr>
          <w:rFonts w:eastAsia="Times New Roman" w:cstheme="minorHAnsi"/>
          <w:lang w:eastAsia="de-DE"/>
        </w:rPr>
      </w:pPr>
    </w:p>
    <w:p w:rsidR="008456D8" w:rsidRPr="008456D8" w:rsidRDefault="008456D8" w:rsidP="00685039">
      <w:pPr>
        <w:pStyle w:val="berschrift1"/>
        <w:spacing w:before="0" w:line="240" w:lineRule="auto"/>
        <w:rPr>
          <w:lang w:eastAsia="de-DE"/>
        </w:rPr>
      </w:pPr>
      <w:r w:rsidRPr="008456D8">
        <w:rPr>
          <w:lang w:eastAsia="de-DE"/>
        </w:rPr>
        <w:t>Aktion Trostpflaster</w:t>
      </w:r>
    </w:p>
    <w:p w:rsidR="008456D8" w:rsidRPr="008456D8" w:rsidRDefault="008456D8" w:rsidP="00685039">
      <w:pPr>
        <w:spacing w:after="0" w:line="240" w:lineRule="auto"/>
        <w:rPr>
          <w:rFonts w:eastAsia="Times New Roman" w:cstheme="minorHAnsi"/>
          <w:lang w:eastAsia="de-DE"/>
        </w:rPr>
      </w:pPr>
      <w:r w:rsidRPr="008456D8">
        <w:rPr>
          <w:rFonts w:eastAsia="Times New Roman" w:cstheme="minorHAnsi"/>
          <w:lang w:eastAsia="de-DE"/>
        </w:rPr>
        <w:t xml:space="preserve">Am Tag der Zeugnisausgabe wird vor der Schule ein Tisch aufgebaut. Da es ziemlich frustrierend sein kann, schlechte Noten zu bekommen, können die Schüler/innen unter Vorlage ihres Zeugnisses für jede 4, 5 oder 6 einen </w:t>
      </w:r>
      <w:proofErr w:type="spellStart"/>
      <w:r w:rsidRPr="008456D8">
        <w:rPr>
          <w:rFonts w:eastAsia="Times New Roman" w:cstheme="minorHAnsi"/>
          <w:lang w:eastAsia="de-DE"/>
        </w:rPr>
        <w:t>Lolly</w:t>
      </w:r>
      <w:proofErr w:type="spellEnd"/>
      <w:r w:rsidRPr="008456D8">
        <w:rPr>
          <w:rFonts w:eastAsia="Times New Roman" w:cstheme="minorHAnsi"/>
          <w:lang w:eastAsia="de-DE"/>
        </w:rPr>
        <w:t xml:space="preserve"> als "Trostpflaster", verbunden mit einem aufbauenden Spruch erhalten. Ziel der Aktion ist es, Schüler/innen mit schlechten Noten Aufmerksamkeit zu schenken und Trost.</w:t>
      </w:r>
    </w:p>
    <w:p w:rsidR="008456D8" w:rsidRDefault="00685039" w:rsidP="00685039">
      <w:pPr>
        <w:spacing w:after="0" w:line="240" w:lineRule="auto"/>
        <w:rPr>
          <w:rFonts w:eastAsia="Times New Roman" w:cstheme="minorHAnsi"/>
          <w:lang w:eastAsia="de-DE"/>
        </w:rPr>
      </w:pPr>
      <w:hyperlink r:id="rId12" w:history="1">
        <w:r w:rsidR="008456D8" w:rsidRPr="008456D8">
          <w:rPr>
            <w:rFonts w:eastAsia="Times New Roman" w:cstheme="minorHAnsi"/>
            <w:color w:val="0000FF"/>
            <w:u w:val="single"/>
            <w:lang w:eastAsia="de-DE"/>
          </w:rPr>
          <w:t>https://verbaende.erzbistum-koeln.de/ksj-koeln/aktionen/aktion-trostpflaster-/</w:t>
        </w:r>
      </w:hyperlink>
    </w:p>
    <w:p w:rsidR="008456D8" w:rsidRPr="008456D8" w:rsidRDefault="008456D8" w:rsidP="00685039">
      <w:pPr>
        <w:spacing w:after="0" w:line="240" w:lineRule="auto"/>
        <w:rPr>
          <w:rFonts w:eastAsia="Times New Roman" w:cstheme="minorHAnsi"/>
          <w:lang w:eastAsia="de-DE"/>
        </w:rPr>
      </w:pPr>
      <w:bookmarkStart w:id="0" w:name="_GoBack"/>
      <w:bookmarkEnd w:id="0"/>
    </w:p>
    <w:sectPr w:rsidR="008456D8" w:rsidRPr="008456D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6D8"/>
    <w:rsid w:val="004A6BF2"/>
    <w:rsid w:val="00685039"/>
    <w:rsid w:val="00844E34"/>
    <w:rsid w:val="008456D8"/>
    <w:rsid w:val="00C4507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1C882"/>
  <w15:chartTrackingRefBased/>
  <w15:docId w15:val="{5E3B40C3-55BF-4DDA-B752-017348DF3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6850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8456D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456D8"/>
    <w:rPr>
      <w:b/>
      <w:bCs/>
    </w:rPr>
  </w:style>
  <w:style w:type="character" w:styleId="Hyperlink">
    <w:name w:val="Hyperlink"/>
    <w:basedOn w:val="Absatz-Standardschriftart"/>
    <w:uiPriority w:val="99"/>
    <w:unhideWhenUsed/>
    <w:rsid w:val="008456D8"/>
    <w:rPr>
      <w:color w:val="0000FF"/>
      <w:u w:val="single"/>
    </w:rPr>
  </w:style>
  <w:style w:type="character" w:customStyle="1" w:styleId="UnresolvedMention">
    <w:name w:val="Unresolved Mention"/>
    <w:basedOn w:val="Absatz-Standardschriftart"/>
    <w:uiPriority w:val="99"/>
    <w:semiHidden/>
    <w:unhideWhenUsed/>
    <w:rsid w:val="008456D8"/>
    <w:rPr>
      <w:color w:val="605E5C"/>
      <w:shd w:val="clear" w:color="auto" w:fill="E1DFDD"/>
    </w:rPr>
  </w:style>
  <w:style w:type="paragraph" w:styleId="Titel">
    <w:name w:val="Title"/>
    <w:basedOn w:val="Standard"/>
    <w:next w:val="Standard"/>
    <w:link w:val="TitelZchn"/>
    <w:uiPriority w:val="10"/>
    <w:qFormat/>
    <w:rsid w:val="006850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85039"/>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68503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147227">
      <w:bodyDiv w:val="1"/>
      <w:marLeft w:val="0"/>
      <w:marRight w:val="0"/>
      <w:marTop w:val="0"/>
      <w:marBottom w:val="0"/>
      <w:divBdr>
        <w:top w:val="none" w:sz="0" w:space="0" w:color="auto"/>
        <w:left w:val="none" w:sz="0" w:space="0" w:color="auto"/>
        <w:bottom w:val="none" w:sz="0" w:space="0" w:color="auto"/>
        <w:right w:val="none" w:sz="0" w:space="0" w:color="auto"/>
      </w:divBdr>
      <w:divsChild>
        <w:div w:id="563297230">
          <w:marLeft w:val="0"/>
          <w:marRight w:val="0"/>
          <w:marTop w:val="0"/>
          <w:marBottom w:val="0"/>
          <w:divBdr>
            <w:top w:val="none" w:sz="0" w:space="0" w:color="auto"/>
            <w:left w:val="none" w:sz="0" w:space="0" w:color="auto"/>
            <w:bottom w:val="none" w:sz="0" w:space="0" w:color="auto"/>
            <w:right w:val="none" w:sz="0" w:space="0" w:color="auto"/>
          </w:divBdr>
        </w:div>
        <w:div w:id="1884244596">
          <w:marLeft w:val="0"/>
          <w:marRight w:val="0"/>
          <w:marTop w:val="0"/>
          <w:marBottom w:val="0"/>
          <w:divBdr>
            <w:top w:val="none" w:sz="0" w:space="0" w:color="auto"/>
            <w:left w:val="none" w:sz="0" w:space="0" w:color="auto"/>
            <w:bottom w:val="none" w:sz="0" w:space="0" w:color="auto"/>
            <w:right w:val="none" w:sz="0" w:space="0" w:color="auto"/>
          </w:divBdr>
        </w:div>
        <w:div w:id="1606962923">
          <w:marLeft w:val="0"/>
          <w:marRight w:val="0"/>
          <w:marTop w:val="0"/>
          <w:marBottom w:val="0"/>
          <w:divBdr>
            <w:top w:val="none" w:sz="0" w:space="0" w:color="auto"/>
            <w:left w:val="none" w:sz="0" w:space="0" w:color="auto"/>
            <w:bottom w:val="none" w:sz="0" w:space="0" w:color="auto"/>
            <w:right w:val="none" w:sz="0" w:space="0" w:color="auto"/>
          </w:divBdr>
        </w:div>
        <w:div w:id="490607052">
          <w:marLeft w:val="0"/>
          <w:marRight w:val="0"/>
          <w:marTop w:val="0"/>
          <w:marBottom w:val="0"/>
          <w:divBdr>
            <w:top w:val="none" w:sz="0" w:space="0" w:color="auto"/>
            <w:left w:val="none" w:sz="0" w:space="0" w:color="auto"/>
            <w:bottom w:val="none" w:sz="0" w:space="0" w:color="auto"/>
            <w:right w:val="none" w:sz="0" w:space="0" w:color="auto"/>
          </w:divBdr>
        </w:div>
        <w:div w:id="1401099033">
          <w:marLeft w:val="0"/>
          <w:marRight w:val="0"/>
          <w:marTop w:val="0"/>
          <w:marBottom w:val="0"/>
          <w:divBdr>
            <w:top w:val="none" w:sz="0" w:space="0" w:color="auto"/>
            <w:left w:val="none" w:sz="0" w:space="0" w:color="auto"/>
            <w:bottom w:val="none" w:sz="0" w:space="0" w:color="auto"/>
            <w:right w:val="none" w:sz="0" w:space="0" w:color="auto"/>
          </w:divBdr>
        </w:div>
        <w:div w:id="1010182288">
          <w:marLeft w:val="0"/>
          <w:marRight w:val="0"/>
          <w:marTop w:val="0"/>
          <w:marBottom w:val="0"/>
          <w:divBdr>
            <w:top w:val="none" w:sz="0" w:space="0" w:color="auto"/>
            <w:left w:val="none" w:sz="0" w:space="0" w:color="auto"/>
            <w:bottom w:val="none" w:sz="0" w:space="0" w:color="auto"/>
            <w:right w:val="none" w:sz="0" w:space="0" w:color="auto"/>
          </w:divBdr>
        </w:div>
        <w:div w:id="91732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ulpastoral.drs.de/fileadmin/user_files/165/Homepage_neu/Dokumente/Aus_der_Praxis_fuer_die_Praxis/Ermutigung_vor_der_Pruefung.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hulpastoral.drs.de/fileadmin/user_files/165/Homepage_neu/Dokumente/Aus_der_Praxis_fuer_die_Praxis/Ermutigung_vor_der_Pruefung.pdf" TargetMode="External"/><Relationship Id="rId12" Type="http://schemas.openxmlformats.org/officeDocument/2006/relationships/hyperlink" Target="https://verbaende.erzbistum-koeln.de/ksj-koeln/aktionen/aktion-trostpflaste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chulpastoral.drs.de/fileadmin/user_files/165/Homepage_neu/Dokumente/Aus_der_Praxis_fuer_die_Praxis/Ermutigung_vor_der_Pruefung.pdf" TargetMode="External"/><Relationship Id="rId11" Type="http://schemas.openxmlformats.org/officeDocument/2006/relationships/hyperlink" Target="https://schulpastoral.drs.de/fileadmin/user_files/165/Homepage_neu/Dokumente/Aus_der_Praxis_fuer_die_Praxis/Staerkungssegen.pdf" TargetMode="External"/><Relationship Id="rId5" Type="http://schemas.openxmlformats.org/officeDocument/2006/relationships/hyperlink" Target="https://schulpastoral.drs.de/fileadmin/user_files/165/Homepage_neu/Dokumente/Aus_der_Praxis_fuer_die_Praxis/Mutmachbriefe_fuer_Prueflinge.pdf" TargetMode="External"/><Relationship Id="rId10" Type="http://schemas.openxmlformats.org/officeDocument/2006/relationships/hyperlink" Target="https://schulpastoral.drs.de/fileadmin/user_files/165/Homepage_neu/Dokumente/Aus_der_Praxis_fuer_die_Praxis/Pruefungscafe_3.pdf" TargetMode="External"/><Relationship Id="rId4" Type="http://schemas.openxmlformats.org/officeDocument/2006/relationships/webSettings" Target="webSettings.xml"/><Relationship Id="rId9" Type="http://schemas.openxmlformats.org/officeDocument/2006/relationships/hyperlink" Target="https://schulpastoral.drs.de/fileadmin/user_files/165/Homepage_neu/Dokumente/Aus_der_Praxis_fuer_die_Praxis/Gute_Wuensche_fuer_die_Pruefung_vom_Dekanat_RemsMurr.pdf"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E7AC4-3E7D-4C61-B258-DC3CC64F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4786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Maier</dc:creator>
  <cp:keywords/>
  <dc:description/>
  <cp:lastModifiedBy>Kress, Stefanie</cp:lastModifiedBy>
  <cp:revision>3</cp:revision>
  <dcterms:created xsi:type="dcterms:W3CDTF">2022-02-10T10:48:00Z</dcterms:created>
  <dcterms:modified xsi:type="dcterms:W3CDTF">2022-02-11T18:45:00Z</dcterms:modified>
</cp:coreProperties>
</file>